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17CC" w:rsidRPr="00DB17CC" w:rsidRDefault="00DB17CC" w:rsidP="00DB17CC">
      <w:pPr>
        <w:shd w:val="clear" w:color="auto" w:fill="F8F8F8"/>
        <w:spacing w:after="0" w:line="240" w:lineRule="auto"/>
        <w:jc w:val="center"/>
        <w:outlineLvl w:val="0"/>
        <w:rPr>
          <w:rFonts w:ascii="Tahoma" w:eastAsia="Times New Roman" w:hAnsi="Tahoma" w:cs="Tahoma"/>
          <w:b/>
          <w:bCs/>
          <w:color w:val="1B669D"/>
          <w:kern w:val="36"/>
          <w:sz w:val="24"/>
          <w:szCs w:val="24"/>
          <w:lang w:eastAsia="ru-RU"/>
        </w:rPr>
      </w:pPr>
      <w:r w:rsidRPr="00DB17CC">
        <w:rPr>
          <w:rFonts w:ascii="Tahoma" w:eastAsia="Times New Roman" w:hAnsi="Tahoma" w:cs="Tahoma"/>
          <w:b/>
          <w:bCs/>
          <w:color w:val="FF0000"/>
          <w:kern w:val="36"/>
          <w:sz w:val="24"/>
          <w:szCs w:val="24"/>
          <w:lang w:eastAsia="ru-RU"/>
        </w:rPr>
        <w:t>ЕДИНЫЙ КОНСУЛЬТАЦИОННЫЙ ЦЕНТР РОСПОТРЕБНАДЗОРА  8-800-555-49-43</w:t>
      </w:r>
    </w:p>
    <w:p w:rsidR="00DB17CC" w:rsidRPr="00DB17CC" w:rsidRDefault="00DB17CC" w:rsidP="00DB17CC">
      <w:pPr>
        <w:shd w:val="clear" w:color="auto" w:fill="F8F8F8"/>
        <w:spacing w:after="0" w:line="240" w:lineRule="auto"/>
        <w:rPr>
          <w:rFonts w:ascii="Arial" w:eastAsia="Times New Roman" w:hAnsi="Arial" w:cs="Arial"/>
          <w:color w:val="1D1D1D"/>
          <w:sz w:val="21"/>
          <w:szCs w:val="21"/>
          <w:lang w:eastAsia="ru-RU"/>
        </w:rPr>
      </w:pPr>
    </w:p>
    <w:p w:rsidR="00DB17CC" w:rsidRPr="00DB17CC" w:rsidRDefault="00DB17CC" w:rsidP="00DB17CC">
      <w:pPr>
        <w:shd w:val="clear" w:color="auto" w:fill="F8F8F8"/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color w:val="1B669D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color w:val="1B669D"/>
          <w:sz w:val="36"/>
          <w:szCs w:val="36"/>
          <w:lang w:eastAsia="ru-RU"/>
        </w:rPr>
        <w:t>В Российской Федерации проведено</w:t>
      </w:r>
    </w:p>
    <w:p w:rsidR="00DB17CC" w:rsidRPr="00DB17CC" w:rsidRDefault="00DB17CC" w:rsidP="00DB17CC">
      <w:pPr>
        <w:shd w:val="clear" w:color="auto" w:fill="F8F8F8"/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color w:val="1B669D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b/>
          <w:bCs/>
          <w:color w:val="1B669D"/>
          <w:sz w:val="36"/>
          <w:szCs w:val="36"/>
          <w:lang w:eastAsia="ru-RU"/>
        </w:rPr>
        <w:t>более 122 тысячи исследований</w:t>
      </w:r>
      <w:r w:rsidRPr="00DB17CC">
        <w:rPr>
          <w:rFonts w:ascii="Arial" w:eastAsia="Times New Roman" w:hAnsi="Arial" w:cs="Arial"/>
          <w:color w:val="1B669D"/>
          <w:sz w:val="36"/>
          <w:szCs w:val="36"/>
          <w:lang w:eastAsia="ru-RU"/>
        </w:rPr>
        <w:t xml:space="preserve"> на </w:t>
      </w:r>
      <w:proofErr w:type="spellStart"/>
      <w:r w:rsidRPr="00DB17CC">
        <w:rPr>
          <w:rFonts w:ascii="Arial" w:eastAsia="Times New Roman" w:hAnsi="Arial" w:cs="Arial"/>
          <w:color w:val="1B669D"/>
          <w:sz w:val="36"/>
          <w:szCs w:val="36"/>
          <w:lang w:eastAsia="ru-RU"/>
        </w:rPr>
        <w:t>коронавирус</w:t>
      </w:r>
      <w:proofErr w:type="spellEnd"/>
    </w:p>
    <w:p w:rsidR="00DB17CC" w:rsidRPr="00DB17CC" w:rsidRDefault="00DB17CC" w:rsidP="00DB17CC">
      <w:pPr>
        <w:shd w:val="clear" w:color="auto" w:fill="F8F8F8"/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color w:val="1B669D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color w:val="1B669D"/>
          <w:sz w:val="36"/>
          <w:szCs w:val="36"/>
          <w:lang w:eastAsia="ru-RU"/>
        </w:rPr>
        <w:t>Зарегистрировано </w:t>
      </w:r>
      <w:r w:rsidRPr="00DB17CC">
        <w:rPr>
          <w:rFonts w:ascii="Arial" w:eastAsia="Times New Roman" w:hAnsi="Arial" w:cs="Arial"/>
          <w:b/>
          <w:bCs/>
          <w:color w:val="1B669D"/>
          <w:sz w:val="36"/>
          <w:szCs w:val="36"/>
          <w:lang w:eastAsia="ru-RU"/>
        </w:rPr>
        <w:t>147 случаев </w:t>
      </w:r>
      <w:r w:rsidRPr="00DB17CC">
        <w:rPr>
          <w:rFonts w:ascii="Arial" w:eastAsia="Times New Roman" w:hAnsi="Arial" w:cs="Arial"/>
          <w:color w:val="1B669D"/>
          <w:sz w:val="36"/>
          <w:szCs w:val="36"/>
          <w:lang w:eastAsia="ru-RU"/>
        </w:rPr>
        <w:t>коронавирусной инфекции</w:t>
      </w:r>
    </w:p>
    <w:p w:rsidR="00DB17CC" w:rsidRPr="00DB17CC" w:rsidRDefault="00DB17CC" w:rsidP="00DB17CC">
      <w:pPr>
        <w:shd w:val="clear" w:color="auto" w:fill="F8F8F8"/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color w:val="1B669D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color w:val="1B669D"/>
          <w:sz w:val="36"/>
          <w:szCs w:val="36"/>
          <w:lang w:eastAsia="ru-RU"/>
        </w:rPr>
        <w:t>Выписаны по выздоровлению </w:t>
      </w:r>
      <w:r w:rsidRPr="00DB17CC">
        <w:rPr>
          <w:rFonts w:ascii="Arial" w:eastAsia="Times New Roman" w:hAnsi="Arial" w:cs="Arial"/>
          <w:b/>
          <w:bCs/>
          <w:color w:val="1B669D"/>
          <w:sz w:val="36"/>
          <w:szCs w:val="36"/>
          <w:lang w:eastAsia="ru-RU"/>
        </w:rPr>
        <w:t>5</w:t>
      </w:r>
      <w:r w:rsidRPr="00DB17CC">
        <w:rPr>
          <w:rFonts w:ascii="Arial" w:eastAsia="Times New Roman" w:hAnsi="Arial" w:cs="Arial"/>
          <w:color w:val="1B669D"/>
          <w:sz w:val="36"/>
          <w:szCs w:val="36"/>
          <w:lang w:eastAsia="ru-RU"/>
        </w:rPr>
        <w:t> человек </w:t>
      </w:r>
    </w:p>
    <w:p w:rsidR="00DB17CC" w:rsidRPr="00DB17CC" w:rsidRDefault="00DB17CC" w:rsidP="00DB17CC">
      <w:pPr>
        <w:shd w:val="clear" w:color="auto" w:fill="F8F8F8"/>
        <w:spacing w:after="0" w:line="240" w:lineRule="auto"/>
        <w:outlineLvl w:val="2"/>
        <w:rPr>
          <w:rFonts w:ascii="Arial" w:eastAsia="Times New Roman" w:hAnsi="Arial" w:cs="Arial"/>
          <w:b/>
          <w:bCs/>
          <w:color w:val="1B669D"/>
          <w:sz w:val="21"/>
          <w:szCs w:val="21"/>
          <w:lang w:eastAsia="ru-RU"/>
        </w:rPr>
      </w:pPr>
    </w:p>
    <w:tbl>
      <w:tblPr>
        <w:tblW w:w="0" w:type="dxa"/>
        <w:tblCellSpacing w:w="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21"/>
        <w:gridCol w:w="20"/>
        <w:gridCol w:w="9621"/>
      </w:tblGrid>
      <w:tr w:rsidR="00DB17CC" w:rsidRPr="00DB17CC" w:rsidTr="00DB17CC">
        <w:trPr>
          <w:tblCellSpacing w:w="7" w:type="dxa"/>
        </w:trPr>
        <w:tc>
          <w:tcPr>
            <w:tcW w:w="0" w:type="auto"/>
            <w:vAlign w:val="center"/>
            <w:hideMark/>
          </w:tcPr>
          <w:p w:rsidR="00DB17CC" w:rsidRPr="00DB17CC" w:rsidRDefault="00DB17CC" w:rsidP="00DB17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7CC">
              <w:rPr>
                <w:rFonts w:ascii="Times New Roman" w:eastAsia="Times New Roman" w:hAnsi="Times New Roman" w:cs="Times New Roman"/>
                <w:noProof/>
                <w:color w:val="1D85B3"/>
                <w:sz w:val="24"/>
                <w:szCs w:val="24"/>
                <w:lang w:eastAsia="ru-RU"/>
              </w:rPr>
              <w:drawing>
                <wp:inline distT="0" distB="0" distL="0" distR="0">
                  <wp:extent cx="3048000" cy="571500"/>
                  <wp:effectExtent l="0" t="0" r="0" b="0"/>
                  <wp:docPr id="6" name="Рисунок 6" descr="https://rospotrebnadzor.ru/files/knopki/kn1_1.png">
                    <a:hlinkClick xmlns:a="http://schemas.openxmlformats.org/drawingml/2006/main" r:id="rId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xid_718401" descr="https://rospotrebnadzor.ru/files/knopki/kn1_1.png">
                            <a:hlinkClick r:id="rId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DB17CC" w:rsidRPr="00DB17CC" w:rsidRDefault="00DB17CC" w:rsidP="00DB17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DB17CC" w:rsidRPr="00DB17CC" w:rsidRDefault="00DB17CC" w:rsidP="00DB17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7CC">
              <w:rPr>
                <w:rFonts w:ascii="Times New Roman" w:eastAsia="Times New Roman" w:hAnsi="Times New Roman" w:cs="Times New Roman"/>
                <w:noProof/>
                <w:color w:val="1D85B3"/>
                <w:sz w:val="24"/>
                <w:szCs w:val="24"/>
                <w:lang w:eastAsia="ru-RU"/>
              </w:rPr>
              <w:drawing>
                <wp:inline distT="0" distB="0" distL="0" distR="0">
                  <wp:extent cx="3048000" cy="571500"/>
                  <wp:effectExtent l="0" t="0" r="0" b="0"/>
                  <wp:docPr id="5" name="Рисунок 5" descr="https://rospotrebnadzor.ru/files/knopki/kn2_2.png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xid_886080" descr="https://rospotrebnadzor.ru/files/knopki/kn2_2.png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B17CC">
              <w:rPr>
                <w:rFonts w:ascii="Times New Roman" w:eastAsia="Times New Roman" w:hAnsi="Times New Roman" w:cs="Times New Roman"/>
                <w:noProof/>
                <w:color w:val="1D85B3"/>
                <w:sz w:val="24"/>
                <w:szCs w:val="24"/>
                <w:lang w:eastAsia="ru-RU"/>
              </w:rPr>
              <w:drawing>
                <wp:inline distT="0" distB="0" distL="0" distR="0">
                  <wp:extent cx="3048000" cy="571500"/>
                  <wp:effectExtent l="0" t="0" r="0" b="0"/>
                  <wp:docPr id="4" name="Рисунок 4" descr="https://rospotrebnadzor.ru/files/knopki/kn3_1.png">
                    <a:hlinkClick xmlns:a="http://schemas.openxmlformats.org/drawingml/2006/main" r:id="rId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xid_200779" descr="https://rospotrebnadzor.ru/files/knopki/kn3_1.png">
                            <a:hlinkClick r:id="rId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17CC" w:rsidRPr="00DB17CC" w:rsidRDefault="00DB17CC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DB17CC" w:rsidRPr="00DB17CC" w:rsidRDefault="00DB17CC" w:rsidP="00DB17CC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>
            <wp:extent cx="9525000" cy="6734175"/>
            <wp:effectExtent l="0" t="0" r="0" b="9525"/>
            <wp:docPr id="3" name="Рисунок 3" descr="https://www.rospotrebnadzor.ru/files/news/A4-6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rospotrebnadzor.ru/files/news/A4-60-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7CC" w:rsidRPr="00DB17CC" w:rsidRDefault="00DB17CC" w:rsidP="00DB17CC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>
            <wp:extent cx="9525000" cy="6734175"/>
            <wp:effectExtent l="0" t="0" r="0" b="9525"/>
            <wp:docPr id="2" name="Рисунок 2" descr="https://www.rospotrebnadzor.ru/files/news/A4-Zasiti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rospotrebnadzor.ru/files/news/A4-Zasiti-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935" w:rsidRDefault="00F94935" w:rsidP="00DB17CC">
      <w:pPr>
        <w:shd w:val="clear" w:color="auto" w:fill="F8F8F8"/>
        <w:spacing w:after="0" w:line="240" w:lineRule="auto"/>
        <w:jc w:val="both"/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sectPr w:rsidR="00F94935" w:rsidSect="007C09C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DB17CC" w:rsidRPr="00F94935" w:rsidRDefault="00DB17CC" w:rsidP="00F94935">
      <w:pPr>
        <w:shd w:val="clear" w:color="auto" w:fill="F8F8F8"/>
        <w:spacing w:after="0" w:line="240" w:lineRule="auto"/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</w:pP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lastRenderedPageBreak/>
        <w:t xml:space="preserve">ПРАВИЛО 1. ЧАСТО МОЙТЕ РУКИ С </w:t>
      </w:r>
      <w:proofErr w:type="gramStart"/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>МЫЛОМ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Чистите</w:t>
      </w:r>
      <w:proofErr w:type="gramEnd"/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и дезинфицируйте поверхности, используя бытовые моющие средства.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Гигиена рук - это важная мера профилактики распространения гриппа и коронавирусной инфекции. Мытье с мылом удаляет вирусы. Если нет возможности помыть руки с мылом, пользуйтесь спиртсодержащими или дезинфицирующими салфетками.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Чистка и регулярная дезинфекция поверхностей (столов, дверных ручек, стульев, гаджетов и др.) удаляет вирусы.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ПРАВИЛО 2. СОБЛЮДАЙТЕ РАССТОЯНИЕ И ЭТИКЕТ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Вирусы передаются от больного человека к здоровому воздушно -капельным путем (при чихании, кашле), поэтому необходимо соблюдать расстояние не менее 1 метра от больных.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 xml:space="preserve">Избегайте трогать руками глаза, нос или рот. Вирус гриппа и </w:t>
      </w:r>
      <w:proofErr w:type="spellStart"/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>коронавирус</w:t>
      </w:r>
      <w:proofErr w:type="spellEnd"/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распространяются этими путями.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Надевайте маску или используйте другие подручные средства защиты, чтобы уменьшить риск заболевания.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При кашле, чихании следует прикрывать рот и нос одноразовыми салфетками, которые после использования нужно выбрасывать.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Избегая излишние поездки и посещения многолюдных мест, можно уменьшить риск заболевания.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ПРАВИЛО 3. ВЕДИТЕ ЗДОРОВЫЙ ОБРАЗ ЖИЗНИ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DB17CC" w:rsidRPr="00F94935" w:rsidRDefault="00DB17CC" w:rsidP="00F94935">
      <w:pPr>
        <w:shd w:val="clear" w:color="auto" w:fill="F8F8F8"/>
        <w:spacing w:after="0" w:line="240" w:lineRule="auto"/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</w:pP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ПРАВИЛО 4. ЗАЩИЩАЙТЕ ОРГАНЫ ДЫХАНИЯ С ПОМОЩЬЮ МЕДИЦИНСКОЙ МАСКИ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Среди прочих средств профилактики особое место занимает ношение масок, благодаря которым ограничивается распространение вируса.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Медицинские маски для защиты органов дыхания используют: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-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- при уходе за больными острыми респираторными вирусными инфекциями;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- при общении с лицами с признаками острой респираторной вирусной инфекции;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- при рисках инфицирования другими инфекциями, передающимися воздушно-капельным путем.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КАК ПРАВИЛЬНО НОСИТЬ МАСКУ?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Маски могут иметь разную конструкцию. Они могут быть одноразовыми или 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Чтобы обезопасить себя от заражения, крайне важно правильно ее носить: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- маска должна тщательно закрепляться, плотно закрывать рот и нос, не оставляя зазоров;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lastRenderedPageBreak/>
        <w:t>- старайтесь не касаться поверхностей маски при ее снятии, если вы ее коснулись, тщательно вымойте руки с мылом или спиртовым средством;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- влажную или отсыревшую маску следует сменить на новую, сухую;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- не используйте вторично одноразовую маску;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- использованную одноразовую маску следует немедленно выбросить в отходы.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При уходе за больным, после окончания контакта с заболевшим, маску следует немедленно снять. После снятия маски необходимо незамедлительно и тщательно вымыть руки.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Во время пребывания на улице полезно дышать свежим воздухом и маску надевать не стоит.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ПРАВИЛО 5. ЧТО ДЕЛАТЬ В СЛУЧАЕ ЗАБОЛЕВАНИЯ ГРИППОМ, КОРОНАВИРУСНОЙ ИНФЕКЦИЕЙ?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Оставайтесь дома и срочно обращайтесь к врачу.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Следуйте предписаниям врача, соблюдайте постельный режим и пейте как можно больше жидкости.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КАКОВЫ СИМПТОМЫ ГРИППА/КОРОНАВИРУСНОЙ ИНФЕКЦИИ высокая температура тела, озноб, головная боль, слабость, заложенность носа, кашель, затрудненное дыхание, боли в мышцах, конъюнктивит.  В некоторых случаях могут быть симптомы желудочно-кишечных расстройств: тошнота, рвота, диарея.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КАКОВЫ ОСЛОЖНЕНИЯ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  Быстро начатое лечение способствует облегчению степени тяжести болезни.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ЧТО ДЕЛАТЬ ЕСЛИ В СЕМЬЕ КТО-ТО ЗАБОЛЕЛ ГРИППОМ/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КОРОНАВИРУСНОЙ ИНФЕКЦИЕЙ?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Вызовите врача.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Выделите больному отдельную комнату в доме. Если это невозможно, соблюдайте расстояние не менее 1 метра от больного.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Ограничьте до минимума контакт между больным и близкими, особенно детьми, пожилыми людьми и лицами, страдающими хроническими заболеваниями.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Часто проветривайте помещение.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Сохраняйте чистоту, как можно чаще мойте и дезинфицируйте поверхности бытовыми моющими средствами.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Часто мойте руки с мылом.  </w:t>
      </w:r>
      <w:r w:rsidRPr="00F9493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br/>
        <w:t>Ухаживая за больным, прикрывайте рот и нос маской или другими защитными средствами (платком, шарфом и др.).Ухаживать за больным должен только один член семьи. </w:t>
      </w:r>
    </w:p>
    <w:p w:rsidR="00F94935" w:rsidRDefault="00F94935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  <w:sectPr w:rsidR="00F94935" w:rsidSect="00F94935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2F0C6B" w:rsidRDefault="002F0C6B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</w:pPr>
      <w:bookmarkStart w:id="0" w:name="_GoBack"/>
      <w:bookmarkEnd w:id="0"/>
    </w:p>
    <w:p w:rsidR="002F0C6B" w:rsidRDefault="002F0C6B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</w:pPr>
    </w:p>
    <w:p w:rsidR="002F0C6B" w:rsidRDefault="002F0C6B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</w:pPr>
    </w:p>
    <w:p w:rsidR="002F0C6B" w:rsidRDefault="002F0C6B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</w:pPr>
    </w:p>
    <w:p w:rsidR="002F0C6B" w:rsidRDefault="002F0C6B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</w:pPr>
    </w:p>
    <w:p w:rsidR="002F0C6B" w:rsidRDefault="002F0C6B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</w:pPr>
    </w:p>
    <w:p w:rsidR="002F0C6B" w:rsidRDefault="002F0C6B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</w:pPr>
    </w:p>
    <w:p w:rsidR="002F0C6B" w:rsidRDefault="002F0C6B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</w:pPr>
    </w:p>
    <w:p w:rsidR="00DB17CC" w:rsidRPr="00DB17CC" w:rsidRDefault="00DB17CC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  <w:t>МЕРЫ ПРОФИЛАКТИКИ ВИРУСНЫХ ИНФЕКЦИЙ</w:t>
      </w:r>
    </w:p>
    <w:p w:rsidR="00DB17CC" w:rsidRPr="00DB17CC" w:rsidRDefault="00DB17CC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  <w:t>ГРИПП? КОРОНАВИРУС? ОРВИ?</w:t>
      </w:r>
    </w:p>
    <w:p w:rsidR="00DB17CC" w:rsidRPr="00DB17CC" w:rsidRDefault="00DB17CC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DB17CC" w:rsidRPr="00DB17CC" w:rsidRDefault="00DB17CC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  <w:t>КОРОНАВИРУС. ПУТИ ЗАРАЖЕНИЯ И ПРОФИЛАКТИКА</w:t>
      </w:r>
    </w:p>
    <w:p w:rsidR="00DB17CC" w:rsidRPr="00DB17CC" w:rsidRDefault="00DB17CC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DB17CC" w:rsidRPr="00DB17CC" w:rsidRDefault="00DB17CC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b/>
          <w:bCs/>
          <w:color w:val="242424"/>
          <w:sz w:val="21"/>
          <w:szCs w:val="21"/>
          <w:u w:val="single"/>
          <w:lang w:eastAsia="ru-RU"/>
        </w:rPr>
        <w:t>ИСПОЛЬЗУЙТЕ МАСКУ ПРАВИЛЬНО</w:t>
      </w:r>
    </w:p>
    <w:p w:rsidR="00DB17CC" w:rsidRPr="00DB17CC" w:rsidRDefault="00380B09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hyperlink r:id="rId12" w:history="1">
        <w:r w:rsidR="00DB17CC" w:rsidRPr="00DB17CC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>Рекомендации туристам, выезжающим за рубеж</w:t>
        </w:r>
      </w:hyperlink>
    </w:p>
    <w:p w:rsidR="00DB17CC" w:rsidRPr="00DB17CC" w:rsidRDefault="00380B09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hyperlink r:id="rId13" w:history="1">
        <w:r w:rsidR="00DB17CC" w:rsidRPr="00DB17CC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>Рекомендации Всемирной организации здравоохранения по защите от новой коронавирусной инфекции</w:t>
        </w:r>
      </w:hyperlink>
    </w:p>
    <w:p w:rsidR="00DB17CC" w:rsidRPr="00DB17CC" w:rsidRDefault="00380B09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hyperlink r:id="rId14" w:tgtFrame="_blank" w:history="1">
        <w:r w:rsidR="00DB17CC" w:rsidRPr="00DB17CC">
          <w:rPr>
            <w:rFonts w:ascii="Arial" w:eastAsia="Times New Roman" w:hAnsi="Arial" w:cs="Arial"/>
            <w:color w:val="1D85B3"/>
            <w:sz w:val="27"/>
            <w:szCs w:val="27"/>
            <w:lang w:eastAsia="ru-RU"/>
          </w:rPr>
          <w:t>Памятка по профилактике гриппа и коронавирусной инфекции</w:t>
        </w:r>
      </w:hyperlink>
    </w:p>
    <w:p w:rsidR="00DB17CC" w:rsidRPr="00DB17CC" w:rsidRDefault="00DB17CC" w:rsidP="00DB17CC">
      <w:pPr>
        <w:shd w:val="clear" w:color="auto" w:fill="F8F8F8"/>
        <w:spacing w:after="15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  <w:r w:rsidRPr="00DB17CC">
        <w:rPr>
          <w:rFonts w:ascii="Arial" w:eastAsia="Times New Roman" w:hAnsi="Arial" w:cs="Arial"/>
          <w:noProof/>
          <w:color w:val="242424"/>
          <w:sz w:val="21"/>
          <w:szCs w:val="21"/>
          <w:lang w:eastAsia="ru-RU"/>
        </w:rPr>
        <w:lastRenderedPageBreak/>
        <w:drawing>
          <wp:inline distT="0" distB="0" distL="0" distR="0" wp14:anchorId="7350588B" wp14:editId="6C61BCE3">
            <wp:extent cx="9525000" cy="6734175"/>
            <wp:effectExtent l="0" t="0" r="0" b="9525"/>
            <wp:docPr id="1" name="Рисунок 1" descr="https://www.rospotrebnadzor.ru/files/news/%D0%9A%D0%BE%D0%BC%D0%BF%D0%BE%D0%B7%D0%B8%D1%86%D0%B8%D1%8F%20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rospotrebnadzor.ru/files/news/%D0%9A%D0%BE%D0%BC%D0%BF%D0%BE%D0%B7%D0%B8%D1%86%D0%B8%D1%8F%201_3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7CC" w:rsidRPr="00DB17CC" w:rsidRDefault="00DB17CC" w:rsidP="00DB17CC">
      <w:pPr>
        <w:shd w:val="clear" w:color="auto" w:fill="F8F8F8"/>
        <w:spacing w:after="0" w:line="240" w:lineRule="auto"/>
        <w:jc w:val="both"/>
        <w:rPr>
          <w:rFonts w:ascii="Arial" w:eastAsia="Times New Roman" w:hAnsi="Arial" w:cs="Arial"/>
          <w:color w:val="242424"/>
          <w:sz w:val="21"/>
          <w:szCs w:val="21"/>
          <w:lang w:eastAsia="ru-RU"/>
        </w:rPr>
      </w:pPr>
    </w:p>
    <w:p w:rsidR="004E3B70" w:rsidRDefault="004E3B70"/>
    <w:sectPr w:rsidR="004E3B70" w:rsidSect="007C09C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ndale Sans UI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6093"/>
    <w:rsid w:val="002F0C6B"/>
    <w:rsid w:val="00380B09"/>
    <w:rsid w:val="004E3B70"/>
    <w:rsid w:val="00696093"/>
    <w:rsid w:val="007C09CB"/>
    <w:rsid w:val="00DB17CC"/>
    <w:rsid w:val="00F949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25D6B6D-9EA8-4827-BFAF-DD88643ADD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B17C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DB17C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B17C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B17C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DB17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DB17CC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F949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949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650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86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andex.ru/maps/covid19?ll=87.127143,49.616265&amp;z=3" TargetMode="External"/><Relationship Id="rId13" Type="http://schemas.openxmlformats.org/officeDocument/2006/relationships/hyperlink" Target="https://www.rospotrebnadzor.ru/upload/recom%20WHO.doc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yperlink" Target="https://www.rospotrebnadzor.ru/files/news/rekom%20turistam%20(1)_1.rtf" TargetMode="Externa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rospotrebnadzor.ru/region/korono_virus/koron_pnk.php?clear_cache=Y" TargetMode="External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openxmlformats.org/officeDocument/2006/relationships/image" Target="media/image6.gif"/><Relationship Id="rId10" Type="http://schemas.openxmlformats.org/officeDocument/2006/relationships/image" Target="media/image4.jpeg"/><Relationship Id="rId4" Type="http://schemas.openxmlformats.org/officeDocument/2006/relationships/hyperlink" Target="http://www.rospotrebnadzor.ru/about/info/news/news_details.php?ELEMENT_ID=13948&amp;sphrase_id=1992108" TargetMode="External"/><Relationship Id="rId9" Type="http://schemas.openxmlformats.org/officeDocument/2006/relationships/image" Target="media/image3.png"/><Relationship Id="rId14" Type="http://schemas.openxmlformats.org/officeDocument/2006/relationships/hyperlink" Target="https://www.rospotrebnadzor.ru/upload/%D0%9F%D0%B0%D0%BC%D1%8F%D1%82%D0%BA%D0%B0%20%D0%B3%D1%80%D0%B8%D0%BF%D0%BF,%20%D0%BA%D0%BE%D1%80%D0%BE%D0%BD%D0%B0.doc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896</Words>
  <Characters>5110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Якушева</dc:creator>
  <cp:keywords/>
  <dc:description/>
  <cp:lastModifiedBy>One_64</cp:lastModifiedBy>
  <cp:revision>6</cp:revision>
  <cp:lastPrinted>2020-03-18T13:09:00Z</cp:lastPrinted>
  <dcterms:created xsi:type="dcterms:W3CDTF">2020-03-18T11:39:00Z</dcterms:created>
  <dcterms:modified xsi:type="dcterms:W3CDTF">2020-03-23T06:59:00Z</dcterms:modified>
</cp:coreProperties>
</file>